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67" w:rsidRDefault="00743367" w:rsidP="00743367">
      <w:pPr>
        <w:pStyle w:val="Tre"/>
        <w:spacing w:line="276" w:lineRule="auto"/>
        <w:jc w:val="center"/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</w:pPr>
      <w:r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  <w:t>KANCELARIA NOTARIALNA EWA LUDWICZAK-WINTER</w:t>
      </w:r>
    </w:p>
    <w:p w:rsidR="00743367" w:rsidRDefault="00743367" w:rsidP="00743367">
      <w:pPr>
        <w:pStyle w:val="Tre"/>
        <w:spacing w:line="276" w:lineRule="auto"/>
        <w:jc w:val="center"/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</w:pPr>
    </w:p>
    <w:p w:rsidR="00743367" w:rsidRPr="00743367" w:rsidRDefault="00743367" w:rsidP="00743367">
      <w:pPr>
        <w:pStyle w:val="Tre"/>
        <w:spacing w:line="276" w:lineRule="auto"/>
        <w:jc w:val="center"/>
        <w:rPr>
          <w:color w:val="auto"/>
        </w:rPr>
      </w:pPr>
      <w:bookmarkStart w:id="0" w:name="_GoBack"/>
      <w:r w:rsidRPr="00743367">
        <w:rPr>
          <w:rFonts w:ascii="Georgia" w:hAnsi="Georgia"/>
          <w:b/>
          <w:bCs/>
          <w:color w:val="auto"/>
          <w:sz w:val="22"/>
          <w:szCs w:val="22"/>
          <w:u w:color="40405F"/>
          <w:lang w:val="de-DE"/>
        </w:rPr>
        <w:t xml:space="preserve">KWESTIONARIUSZ POMOCNICZY </w:t>
      </w:r>
    </w:p>
    <w:p w:rsidR="00743367" w:rsidRPr="00743367" w:rsidRDefault="00743367" w:rsidP="00743367">
      <w:pPr>
        <w:pStyle w:val="Tre"/>
        <w:spacing w:line="276" w:lineRule="auto"/>
        <w:jc w:val="center"/>
        <w:rPr>
          <w:color w:val="auto"/>
        </w:rPr>
      </w:pPr>
      <w:r w:rsidRPr="00743367">
        <w:rPr>
          <w:rFonts w:ascii="Georgia" w:hAnsi="Georgia"/>
          <w:b/>
          <w:bCs/>
          <w:color w:val="auto"/>
          <w:sz w:val="22"/>
          <w:szCs w:val="22"/>
          <w:u w:color="40405F"/>
          <w:lang w:val="en-US"/>
        </w:rPr>
        <w:t>DO PRZYGOTOWANIA PROTOKO</w:t>
      </w:r>
      <w:r w:rsidRPr="00743367">
        <w:rPr>
          <w:rFonts w:ascii="Georgia" w:hAnsi="Georgia"/>
          <w:b/>
          <w:bCs/>
          <w:color w:val="auto"/>
          <w:sz w:val="22"/>
          <w:szCs w:val="22"/>
          <w:u w:color="40405F"/>
        </w:rPr>
        <w:t xml:space="preserve">ŁU DZIEDZICZENIA </w:t>
      </w:r>
    </w:p>
    <w:p w:rsidR="00743367" w:rsidRPr="00743367" w:rsidRDefault="00743367" w:rsidP="00743367">
      <w:pPr>
        <w:pStyle w:val="Tre"/>
        <w:spacing w:line="276" w:lineRule="auto"/>
        <w:jc w:val="center"/>
        <w:rPr>
          <w:color w:val="auto"/>
        </w:rPr>
      </w:pPr>
      <w:r w:rsidRPr="00743367">
        <w:rPr>
          <w:rFonts w:ascii="Georgia" w:hAnsi="Georgia"/>
          <w:b/>
          <w:bCs/>
          <w:color w:val="auto"/>
          <w:sz w:val="22"/>
          <w:szCs w:val="22"/>
          <w:u w:color="40405F"/>
        </w:rPr>
        <w:t>ORAZ AKTU POŚWIADCZENIA DZIEDZICZENIA</w:t>
      </w:r>
    </w:p>
    <w:bookmarkEnd w:id="0"/>
    <w:p w:rsidR="00743367" w:rsidRPr="00743367" w:rsidRDefault="00743367" w:rsidP="00743367">
      <w:pPr>
        <w:pStyle w:val="Tre"/>
        <w:jc w:val="both"/>
        <w:rPr>
          <w:color w:val="auto"/>
        </w:rPr>
      </w:pPr>
    </w:p>
    <w:p w:rsidR="00743367" w:rsidRDefault="00743367" w:rsidP="00743367">
      <w:pPr>
        <w:pStyle w:val="Tre"/>
        <w:spacing w:line="276" w:lineRule="auto"/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Imiona i nazwisko spadkodawcy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Numer PESEL spadkodawcy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Imiona rodzic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w spadkodawcy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Data i miejsce śmierci spadkodawcy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Dokładny adres ostatniego miejsca zamieszkania spadkodawcy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spadkodawca kiedykolwiek sporządził testament? Jeśli tak, proszę dostarczyć wszystkie testamenty. Czy testament został zmieniony albo odwołany?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 xml:space="preserve">Czy spadkodawca w chwili śmieci pozostawał 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  <w:lang w:val="en-US"/>
              </w:rPr>
              <w:t>w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 małżeństwie? Jeśli tak, proszę o jego dane (imiona, nazwisko, imiona rodzic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  <w:lang w:val="it-IT"/>
              </w:rPr>
              <w:t>w, PESEL)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spadkodawca miał dzieci (w tym dzieci pozamałżeńskie i przysposobione)? Jeśli tak, proszę o jego dane (imiona, nazwisko, imiona rodzic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  <w:lang w:val="it-IT"/>
              </w:rPr>
              <w:t>w, PESEL)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 xml:space="preserve">Czy </w:t>
            </w:r>
            <w:proofErr w:type="spellStart"/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kt</w:t>
            </w:r>
            <w:proofErr w:type="spellEnd"/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proofErr w:type="spellStart"/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rekolwiek</w:t>
            </w:r>
            <w:proofErr w:type="spellEnd"/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 xml:space="preserve"> z dzieci jest małoletnie?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wszystkie dzieci spadkodawcy żyją?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zostało wydane postanowienie o stwierdzeniu nabycia spadku?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toczy się postępowanie o stwierdzenie nabycia spadku?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został sporządzony akt poświadczenia dziedziczenia?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spadkodawca w chwili śmierci był obywatelem polskim?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spadkodawca w chwili śmierci był obywatelem innego państwa?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w skład spadku wchodzi gospodarstwo rolne? Jeśli tak, należy określić szczegółowe warunki dziedziczenia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lastRenderedPageBreak/>
              <w:t>Czy w skład spadku wchodzi wchodzą prawa rzeczowe (np. własność nieruchomości) lub posiadanie nieruchomości - położonej za granicą?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 xml:space="preserve">Czy były składane jakiekolwiek oświadczenia o przyjęciu lub odrzuceniu spadku? Jeśli tak, proszę dostarczyć wszystkie oświadczenia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zostało wydane jakiekolwiek orzeczenie dotyczące niegodności dziedziczenia?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Czy były zawierane umowy z przyszłym spadkodawcą w przedmiocie zrzeczenia się dziedziczenia po nim?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Jaką liczbę wypis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  <w:lang w:val="es-ES_tradnl"/>
              </w:rPr>
              <w:t>ó</w:t>
            </w: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w protokołu dziedziczenia i aktu poświadczenia dziedziczenia należy przygotować?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  <w:tr w:rsidR="00743367" w:rsidTr="00112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>
            <w:pPr>
              <w:pStyle w:val="Tre"/>
              <w:rPr>
                <w:color w:val="auto"/>
              </w:rPr>
            </w:pPr>
            <w:r w:rsidRPr="00743367">
              <w:rPr>
                <w:rFonts w:ascii="Georgia" w:hAnsi="Georgia"/>
                <w:color w:val="auto"/>
                <w:sz w:val="22"/>
                <w:szCs w:val="22"/>
                <w:u w:color="40405F"/>
              </w:rPr>
              <w:t>Kto ponosić będzie koszty czynności?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67" w:rsidRPr="00743367" w:rsidRDefault="00743367" w:rsidP="001122FD"/>
        </w:tc>
      </w:tr>
    </w:tbl>
    <w:p w:rsidR="00743367" w:rsidRDefault="00743367" w:rsidP="00743367">
      <w:pPr>
        <w:pStyle w:val="Tre"/>
        <w:widowControl w:val="0"/>
      </w:pPr>
    </w:p>
    <w:p w:rsidR="00743367" w:rsidRDefault="00743367" w:rsidP="00743367">
      <w:pPr>
        <w:pStyle w:val="Tre"/>
        <w:jc w:val="both"/>
      </w:pPr>
    </w:p>
    <w:p w:rsidR="00743367" w:rsidRDefault="00743367" w:rsidP="00743367">
      <w:pPr>
        <w:pStyle w:val="Tre"/>
        <w:jc w:val="both"/>
      </w:pPr>
    </w:p>
    <w:p w:rsidR="00743367" w:rsidRDefault="00743367" w:rsidP="00743367">
      <w:pPr>
        <w:pStyle w:val="Tre"/>
        <w:jc w:val="both"/>
      </w:pPr>
    </w:p>
    <w:p w:rsidR="00743367" w:rsidRPr="00743367" w:rsidRDefault="00743367" w:rsidP="00743367">
      <w:pPr>
        <w:pStyle w:val="Tre"/>
        <w:spacing w:line="276" w:lineRule="auto"/>
        <w:jc w:val="both"/>
        <w:rPr>
          <w:color w:val="auto"/>
        </w:rPr>
      </w:pPr>
      <w:r w:rsidRPr="00743367">
        <w:rPr>
          <w:rFonts w:ascii="Georgia" w:hAnsi="Georgia"/>
          <w:b/>
          <w:bCs/>
          <w:color w:val="auto"/>
          <w:sz w:val="22"/>
          <w:szCs w:val="22"/>
          <w:u w:val="single" w:color="40405F"/>
        </w:rPr>
        <w:t>Niezbędne dokumenty:</w:t>
      </w:r>
    </w:p>
    <w:p w:rsidR="00743367" w:rsidRPr="00743367" w:rsidRDefault="00743367" w:rsidP="00743367">
      <w:pPr>
        <w:pStyle w:val="Tre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color w:val="auto"/>
          <w:sz w:val="22"/>
          <w:szCs w:val="22"/>
          <w:u w:color="40405F"/>
        </w:rPr>
      </w:pPr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odpis 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skr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cony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 aktu zgonu </w:t>
      </w:r>
    </w:p>
    <w:p w:rsidR="00743367" w:rsidRPr="00743367" w:rsidRDefault="00743367" w:rsidP="00743367">
      <w:pPr>
        <w:pStyle w:val="Tre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color w:val="auto"/>
          <w:sz w:val="22"/>
          <w:szCs w:val="22"/>
          <w:u w:color="40405F"/>
        </w:rPr>
      </w:pPr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dokument, z 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kt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rego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 wynikać będzie numer PESEL spadkodawcy</w:t>
      </w:r>
    </w:p>
    <w:p w:rsidR="00743367" w:rsidRPr="00743367" w:rsidRDefault="00743367" w:rsidP="00743367">
      <w:pPr>
        <w:pStyle w:val="Tre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color w:val="auto"/>
          <w:sz w:val="22"/>
          <w:szCs w:val="22"/>
          <w:u w:color="40405F"/>
        </w:rPr>
      </w:pPr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odpis 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skr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cony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 aktu urodzenia dla każdego z dzieci </w:t>
      </w:r>
    </w:p>
    <w:p w:rsidR="00743367" w:rsidRPr="00743367" w:rsidRDefault="00743367" w:rsidP="00743367">
      <w:pPr>
        <w:pStyle w:val="Tre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color w:val="auto"/>
          <w:sz w:val="22"/>
          <w:szCs w:val="22"/>
          <w:u w:color="40405F"/>
        </w:rPr>
      </w:pPr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odpis 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skr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cony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 aktu małżeństwa spadkobiercy, 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kt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ry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 zmienił nazwisko w związku z zawarciem związku małżeńskiego,</w:t>
      </w:r>
    </w:p>
    <w:p w:rsidR="00743367" w:rsidRPr="00743367" w:rsidRDefault="00743367" w:rsidP="00743367">
      <w:pPr>
        <w:pStyle w:val="Tre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color w:val="auto"/>
          <w:sz w:val="22"/>
          <w:szCs w:val="22"/>
          <w:u w:color="40405F"/>
        </w:rPr>
      </w:pPr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odpis 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skr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proofErr w:type="spellStart"/>
      <w:r w:rsidRPr="00743367">
        <w:rPr>
          <w:rFonts w:ascii="Georgia" w:hAnsi="Georgia"/>
          <w:color w:val="auto"/>
          <w:sz w:val="22"/>
          <w:szCs w:val="22"/>
          <w:u w:color="40405F"/>
        </w:rPr>
        <w:t>cony</w:t>
      </w:r>
      <w:proofErr w:type="spellEnd"/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 aktu małżeństwa, jeśli w chwili śmierci spadkodawca pozostawał w małżeństwie</w:t>
      </w:r>
    </w:p>
    <w:p w:rsidR="00743367" w:rsidRPr="00743367" w:rsidRDefault="00743367" w:rsidP="00743367">
      <w:pPr>
        <w:pStyle w:val="Tre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color w:val="auto"/>
          <w:sz w:val="22"/>
          <w:szCs w:val="22"/>
          <w:u w:color="40405F"/>
        </w:rPr>
      </w:pPr>
      <w:r w:rsidRPr="00743367">
        <w:rPr>
          <w:rFonts w:ascii="Georgia" w:hAnsi="Georgia"/>
          <w:color w:val="auto"/>
          <w:sz w:val="22"/>
          <w:szCs w:val="22"/>
          <w:u w:color="40405F"/>
        </w:rPr>
        <w:t>oryginały wszystkich testament</w:t>
      </w:r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r w:rsidRPr="00743367">
        <w:rPr>
          <w:rFonts w:ascii="Georgia" w:hAnsi="Georgia"/>
          <w:color w:val="auto"/>
          <w:sz w:val="22"/>
          <w:szCs w:val="22"/>
          <w:u w:color="40405F"/>
        </w:rPr>
        <w:t>w (albo wypisy akt</w:t>
      </w:r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r w:rsidRPr="00743367">
        <w:rPr>
          <w:rFonts w:ascii="Georgia" w:hAnsi="Georgia"/>
          <w:color w:val="auto"/>
          <w:sz w:val="22"/>
          <w:szCs w:val="22"/>
          <w:u w:color="40405F"/>
        </w:rPr>
        <w:t>w notarialnych obejmujących testamenty)</w:t>
      </w:r>
    </w:p>
    <w:p w:rsidR="00743367" w:rsidRPr="00743367" w:rsidRDefault="00743367" w:rsidP="00743367">
      <w:pPr>
        <w:pStyle w:val="Tre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color w:val="auto"/>
          <w:sz w:val="22"/>
          <w:szCs w:val="22"/>
          <w:u w:color="40405F"/>
        </w:rPr>
      </w:pPr>
      <w:r w:rsidRPr="00743367">
        <w:rPr>
          <w:rFonts w:ascii="Georgia" w:hAnsi="Georgia"/>
          <w:color w:val="auto"/>
          <w:sz w:val="22"/>
          <w:szCs w:val="22"/>
          <w:u w:color="40405F"/>
        </w:rPr>
        <w:t>wypisy akt</w:t>
      </w:r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r w:rsidRPr="00743367">
        <w:rPr>
          <w:rFonts w:ascii="Georgia" w:hAnsi="Georgia"/>
          <w:color w:val="auto"/>
          <w:sz w:val="22"/>
          <w:szCs w:val="22"/>
          <w:u w:color="40405F"/>
        </w:rPr>
        <w:t>w notarialnych oświadczeń o przyjęciu / odrzuceniu spadku (jeżeli zostały uprzednio złożone),</w:t>
      </w:r>
    </w:p>
    <w:p w:rsidR="00743367" w:rsidRPr="00743367" w:rsidRDefault="00743367" w:rsidP="00743367">
      <w:pPr>
        <w:pStyle w:val="Tre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color w:val="auto"/>
          <w:sz w:val="22"/>
          <w:szCs w:val="22"/>
          <w:u w:color="40405F"/>
        </w:rPr>
      </w:pPr>
      <w:r w:rsidRPr="00743367">
        <w:rPr>
          <w:rFonts w:ascii="Georgia" w:hAnsi="Georgia"/>
          <w:color w:val="auto"/>
          <w:sz w:val="22"/>
          <w:szCs w:val="22"/>
          <w:u w:color="40405F"/>
        </w:rPr>
        <w:t>wypisy akt</w:t>
      </w:r>
      <w:r w:rsidRPr="00743367">
        <w:rPr>
          <w:rFonts w:ascii="Georgia" w:hAnsi="Georgia"/>
          <w:color w:val="auto"/>
          <w:sz w:val="22"/>
          <w:szCs w:val="22"/>
          <w:u w:color="40405F"/>
          <w:lang w:val="es-ES_tradnl"/>
        </w:rPr>
        <w:t>ó</w:t>
      </w:r>
      <w:r w:rsidRPr="00743367">
        <w:rPr>
          <w:rFonts w:ascii="Georgia" w:hAnsi="Georgia"/>
          <w:color w:val="auto"/>
          <w:sz w:val="22"/>
          <w:szCs w:val="22"/>
          <w:u w:color="40405F"/>
        </w:rPr>
        <w:t xml:space="preserve">w notarialnych umowy zrzeczenia się dziedziczenia (jeżeli umowy takie zostały zawarte) </w:t>
      </w:r>
    </w:p>
    <w:p w:rsidR="00743367" w:rsidRPr="00743367" w:rsidRDefault="00743367" w:rsidP="00743367">
      <w:pPr>
        <w:pStyle w:val="Tre"/>
        <w:spacing w:line="360" w:lineRule="auto"/>
        <w:jc w:val="both"/>
        <w:rPr>
          <w:color w:val="auto"/>
        </w:rPr>
      </w:pPr>
    </w:p>
    <w:p w:rsidR="00743367" w:rsidRPr="00743367" w:rsidRDefault="00743367" w:rsidP="00743367">
      <w:pPr>
        <w:pStyle w:val="Tre"/>
        <w:spacing w:line="360" w:lineRule="auto"/>
        <w:jc w:val="both"/>
        <w:rPr>
          <w:color w:val="auto"/>
        </w:rPr>
      </w:pPr>
    </w:p>
    <w:p w:rsidR="00743367" w:rsidRPr="00743367" w:rsidRDefault="00743367" w:rsidP="00743367">
      <w:pPr>
        <w:pStyle w:val="Tre"/>
        <w:spacing w:line="276" w:lineRule="auto"/>
        <w:jc w:val="both"/>
        <w:rPr>
          <w:color w:val="auto"/>
        </w:rPr>
      </w:pPr>
      <w:r w:rsidRPr="00743367">
        <w:rPr>
          <w:rFonts w:ascii="Georgia" w:hAnsi="Georgia"/>
          <w:b/>
          <w:bCs/>
          <w:color w:val="auto"/>
          <w:sz w:val="22"/>
          <w:szCs w:val="22"/>
          <w:u w:color="40405F"/>
        </w:rPr>
        <w:t>W przypadku pytań prosimy o kontakt z notariuszem pod numerem telefonu:</w:t>
      </w:r>
      <w:r w:rsidRPr="00743367">
        <w:rPr>
          <w:rFonts w:ascii="Arial Unicode MS" w:hAnsi="Arial Unicode MS"/>
          <w:color w:val="auto"/>
          <w:sz w:val="22"/>
          <w:szCs w:val="22"/>
          <w:u w:color="40405F"/>
        </w:rPr>
        <w:br/>
      </w:r>
      <w:r w:rsidRPr="00743367">
        <w:rPr>
          <w:rFonts w:ascii="Georgia" w:hAnsi="Georgia"/>
          <w:b/>
          <w:bCs/>
          <w:color w:val="auto"/>
          <w:sz w:val="22"/>
          <w:szCs w:val="22"/>
          <w:u w:color="40405F"/>
        </w:rPr>
        <w:t xml:space="preserve">61 </w:t>
      </w:r>
      <w:r w:rsidRPr="00743367">
        <w:rPr>
          <w:rFonts w:ascii="Georgia" w:hAnsi="Georgia"/>
          <w:b/>
          <w:bCs/>
          <w:color w:val="auto"/>
          <w:sz w:val="22"/>
          <w:szCs w:val="22"/>
          <w:u w:color="40405F"/>
        </w:rPr>
        <w:t>29-22-294</w:t>
      </w:r>
      <w:r w:rsidRPr="00743367">
        <w:rPr>
          <w:rFonts w:ascii="Georgia" w:hAnsi="Georgia"/>
          <w:b/>
          <w:bCs/>
          <w:color w:val="auto"/>
          <w:sz w:val="22"/>
          <w:szCs w:val="22"/>
          <w:u w:color="40405F"/>
        </w:rPr>
        <w:t>.</w:t>
      </w:r>
    </w:p>
    <w:p w:rsidR="004E2F35" w:rsidRPr="00743367" w:rsidRDefault="004E2F35"/>
    <w:p w:rsidR="00743367" w:rsidRPr="00743367" w:rsidRDefault="00743367"/>
    <w:sectPr w:rsidR="00743367" w:rsidRPr="0074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18"/>
    <w:multiLevelType w:val="hybridMultilevel"/>
    <w:tmpl w:val="3AECF960"/>
    <w:styleLink w:val="Zaimportowanystyl1"/>
    <w:lvl w:ilvl="0" w:tplc="64928F5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CE7E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CC88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67F9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8609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D6C4F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EBD8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46C8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32031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2E4239"/>
    <w:multiLevelType w:val="hybridMultilevel"/>
    <w:tmpl w:val="3AECF960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7"/>
    <w:rsid w:val="004E2F35"/>
    <w:rsid w:val="00550AAB"/>
    <w:rsid w:val="005671BA"/>
    <w:rsid w:val="007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6181"/>
  <w15:chartTrackingRefBased/>
  <w15:docId w15:val="{EF1EEFF4-63BF-4C10-9F44-D911101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43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743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74336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2017-12-05T13:39:00Z</dcterms:created>
  <dcterms:modified xsi:type="dcterms:W3CDTF">2017-12-05T13:42:00Z</dcterms:modified>
</cp:coreProperties>
</file>